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333"/>
        <w:gridCol w:w="3333"/>
        <w:gridCol w:w="3334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pStyle w:val="Table Style 2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uppressAutoHyphens w:val="1"/>
              <w:jc w:val="center"/>
            </w:pPr>
            <w:r>
              <w:rPr>
                <w:rFonts w:ascii="Helvetica Neue" w:hAnsi="Helvetica Neue"/>
                <w:b w:val="1"/>
                <w:bCs w:val="1"/>
                <w:sz w:val="26"/>
                <w:szCs w:val="26"/>
                <w:rtl w:val="0"/>
              </w:rPr>
              <w:t>Statement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pStyle w:val="Table Style 2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uppressAutoHyphens w:val="1"/>
              <w:jc w:val="center"/>
            </w:pPr>
            <w:r>
              <w:rPr>
                <w:rFonts w:ascii="Helvetica Neue" w:hAnsi="Helvetica Neue"/>
                <w:b w:val="1"/>
                <w:bCs w:val="1"/>
                <w:sz w:val="26"/>
                <w:szCs w:val="26"/>
                <w:rtl w:val="0"/>
              </w:rPr>
              <w:t>My Score (1-5)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pStyle w:val="Table Style 2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uppressAutoHyphens w:val="1"/>
              <w:jc w:val="center"/>
            </w:pPr>
            <w:r>
              <w:rPr>
                <w:rFonts w:ascii="Helvetica Neue" w:hAnsi="Helvetica Neue"/>
                <w:b w:val="1"/>
                <w:bCs w:val="1"/>
                <w:sz w:val="26"/>
                <w:szCs w:val="26"/>
                <w:rtl w:val="0"/>
              </w:rPr>
              <w:t>Notes</w:t>
            </w:r>
          </w:p>
        </w:tc>
      </w:tr>
      <w:tr>
        <w:tblPrEx>
          <w:shd w:val="clear" w:color="auto" w:fill="auto"/>
        </w:tblPrEx>
        <w:trPr>
          <w:trHeight w:val="90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pStyle w:val="Table Style 2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uppressAutoHyphens w:val="1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This business idea aligns with my core passions and interests.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0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pStyle w:val="Table Style 2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uppressAutoHyphens w:val="1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 can leverage my existing skills and expertise in this business.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0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pStyle w:val="Table Style 2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uppressAutoHyphens w:val="1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This business model is compatible with the lifestyle I want to create.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0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pStyle w:val="Table Style 2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uppressAutoHyphens w:val="1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This business idea solves a genuine problem for a specific group of people.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0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pStyle w:val="Table Style 2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uppressAutoHyphens w:val="1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 feel excited and energized by the thought of building this business.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0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pStyle w:val="Table Style 2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uppressAutoHyphens w:val="1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 am willing/able to invest the time and effort required.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0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pStyle w:val="Table Style 2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uppressAutoHyphens w:val="1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This idea has a clear path to monetization and financial success.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0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pStyle w:val="Table Style 2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uppressAutoHyphens w:val="1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This business could have a positive impact on the world.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90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pStyle w:val="Table Style 2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uppressAutoHyphens w:val="1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 have identified a clear first step to test this idea without major investment.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60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>
            <w:pPr>
              <w:pStyle w:val="Table Style 2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uppressAutoHyphens w:val="1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The potential for growth and scalability excites me.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100"/>
              <w:bottom w:type="dxa" w:w="20"/>
              <w:right w:type="dxa" w:w="100"/>
            </w:tcMar>
            <w:vAlign w:val="top"/>
          </w:tcPr>
          <w:p/>
        </w:tc>
      </w:tr>
    </w:tbl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 w:val="1"/>
        <w:spacing w:before="0" w:line="240" w:lineRule="auto"/>
        <w:jc w:val="left"/>
      </w:pPr>
      <w:r>
        <w:rPr>
          <w:sz w:val="30"/>
          <w:szCs w:val="3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